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F390C" w14:textId="77777777" w:rsidR="00443B3F" w:rsidRDefault="00443B3F" w:rsidP="00443B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Edward COURTENAY</w:t>
      </w:r>
      <w:r>
        <w:rPr>
          <w:rFonts w:ascii="Times New Roman" w:hAnsi="Times New Roman" w:cs="Times New Roman"/>
        </w:rPr>
        <w:t xml:space="preserve">       (fl.1483)</w:t>
      </w:r>
    </w:p>
    <w:p w14:paraId="5CBC6038" w14:textId="77777777" w:rsidR="00443B3F" w:rsidRDefault="00443B3F" w:rsidP="00443B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Esquire.</w:t>
      </w:r>
    </w:p>
    <w:p w14:paraId="41C41C89" w14:textId="77777777" w:rsidR="00443B3F" w:rsidRDefault="00443B3F" w:rsidP="00443B3F">
      <w:pPr>
        <w:rPr>
          <w:rFonts w:ascii="Times New Roman" w:hAnsi="Times New Roman" w:cs="Times New Roman"/>
        </w:rPr>
      </w:pPr>
    </w:p>
    <w:p w14:paraId="1B878598" w14:textId="77777777" w:rsidR="00443B3F" w:rsidRDefault="00443B3F" w:rsidP="00443B3F">
      <w:pPr>
        <w:rPr>
          <w:rFonts w:ascii="Times New Roman" w:hAnsi="Times New Roman" w:cs="Times New Roman"/>
        </w:rPr>
      </w:pPr>
    </w:p>
    <w:p w14:paraId="391CD92F" w14:textId="77777777" w:rsidR="00443B3F" w:rsidRDefault="00443B3F" w:rsidP="00443B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Stephen </w:t>
      </w:r>
      <w:proofErr w:type="spellStart"/>
      <w:r>
        <w:rPr>
          <w:rFonts w:ascii="Times New Roman" w:hAnsi="Times New Roman" w:cs="Times New Roman"/>
        </w:rPr>
        <w:t>Brynne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Lostwithiel</w:t>
      </w:r>
      <w:proofErr w:type="spellEnd"/>
      <w:r>
        <w:rPr>
          <w:rFonts w:ascii="Times New Roman" w:hAnsi="Times New Roman" w:cs="Times New Roman"/>
        </w:rPr>
        <w:t>,</w:t>
      </w:r>
    </w:p>
    <w:p w14:paraId="22C4A60F" w14:textId="77777777" w:rsidR="00443B3F" w:rsidRDefault="00443B3F" w:rsidP="00443B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Cornwall(q.v.).</w:t>
      </w:r>
    </w:p>
    <w:p w14:paraId="6D2359F3" w14:textId="77777777" w:rsidR="00443B3F" w:rsidRDefault="00443B3F" w:rsidP="00443B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003EAA94" w14:textId="77777777" w:rsidR="00443B3F" w:rsidRDefault="00443B3F" w:rsidP="00443B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Southe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Lostwithiel</w:t>
      </w:r>
      <w:proofErr w:type="spellEnd"/>
      <w:r>
        <w:rPr>
          <w:rFonts w:ascii="Times New Roman" w:hAnsi="Times New Roman" w:cs="Times New Roman"/>
        </w:rPr>
        <w:t>,</w:t>
      </w:r>
    </w:p>
    <w:p w14:paraId="7F22A76F" w14:textId="77777777" w:rsidR="00443B3F" w:rsidRDefault="00443B3F" w:rsidP="00443B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Cornwall(q.v.).</w:t>
      </w:r>
    </w:p>
    <w:p w14:paraId="6F7E4BF4" w14:textId="77777777" w:rsidR="00443B3F" w:rsidRDefault="00443B3F" w:rsidP="00443B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B34B6D1" w14:textId="7D2DBCE0" w:rsidR="00443B3F" w:rsidRDefault="00443B3F" w:rsidP="00443B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land against Richard </w:t>
      </w:r>
      <w:proofErr w:type="spellStart"/>
      <w:r>
        <w:rPr>
          <w:rFonts w:ascii="Times New Roman" w:hAnsi="Times New Roman" w:cs="Times New Roman"/>
        </w:rPr>
        <w:t>Gooche</w:t>
      </w:r>
      <w:proofErr w:type="spellEnd"/>
      <w:r>
        <w:rPr>
          <w:rFonts w:ascii="Times New Roman" w:hAnsi="Times New Roman" w:cs="Times New Roman"/>
        </w:rPr>
        <w:t>(q.v.).   (ibid.)</w:t>
      </w:r>
    </w:p>
    <w:p w14:paraId="5EB3E585" w14:textId="77777777" w:rsidR="006F330A" w:rsidRDefault="006F330A" w:rsidP="00443B3F">
      <w:pPr>
        <w:rPr>
          <w:rFonts w:ascii="Times New Roman" w:hAnsi="Times New Roman" w:cs="Times New Roman"/>
        </w:rPr>
      </w:pPr>
      <w:bookmarkStart w:id="0" w:name="_GoBack"/>
      <w:bookmarkEnd w:id="0"/>
    </w:p>
    <w:p w14:paraId="10564E6A" w14:textId="77777777" w:rsidR="00443B3F" w:rsidRDefault="00443B3F" w:rsidP="00443B3F">
      <w:pPr>
        <w:rPr>
          <w:rFonts w:ascii="Times New Roman" w:hAnsi="Times New Roman" w:cs="Times New Roman"/>
        </w:rPr>
      </w:pPr>
    </w:p>
    <w:p w14:paraId="5A0AEDDB" w14:textId="77777777" w:rsidR="00443B3F" w:rsidRDefault="00443B3F" w:rsidP="00443B3F">
      <w:pPr>
        <w:rPr>
          <w:rFonts w:ascii="Times New Roman" w:hAnsi="Times New Roman" w:cs="Times New Roman"/>
        </w:rPr>
      </w:pPr>
    </w:p>
    <w:p w14:paraId="7053D0FC" w14:textId="77777777" w:rsidR="00443B3F" w:rsidRDefault="00443B3F" w:rsidP="00443B3F">
      <w:pPr>
        <w:rPr>
          <w:rFonts w:ascii="Times New Roman" w:hAnsi="Times New Roman" w:cs="Times New Roman"/>
        </w:rPr>
      </w:pPr>
    </w:p>
    <w:p w14:paraId="5A853900" w14:textId="77777777" w:rsidR="00443B3F" w:rsidRDefault="00443B3F" w:rsidP="00443B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October 2019</w:t>
      </w:r>
    </w:p>
    <w:p w14:paraId="14896E1F" w14:textId="77777777" w:rsidR="00443B3F" w:rsidRPr="00E71FC3" w:rsidRDefault="00443B3F" w:rsidP="00E71FC3">
      <w:pPr>
        <w:pStyle w:val="NoSpacing"/>
      </w:pPr>
    </w:p>
    <w:sectPr w:rsidR="00443B3F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68A20" w14:textId="77777777" w:rsidR="00443B3F" w:rsidRDefault="00443B3F" w:rsidP="00E71FC3">
      <w:r>
        <w:separator/>
      </w:r>
    </w:p>
  </w:endnote>
  <w:endnote w:type="continuationSeparator" w:id="0">
    <w:p w14:paraId="3E3DC648" w14:textId="77777777" w:rsidR="00443B3F" w:rsidRDefault="00443B3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C136CE" w14:textId="77777777" w:rsidR="00443B3F" w:rsidRPr="00E71FC3" w:rsidRDefault="00443B3F">
    <w:pPr>
      <w:pStyle w:val="Footer"/>
    </w:pPr>
    <w:r>
      <w:t xml:space="preserve">Compilation 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24C56" w14:textId="77777777" w:rsidR="00443B3F" w:rsidRDefault="00443B3F" w:rsidP="00E71FC3">
      <w:r>
        <w:separator/>
      </w:r>
    </w:p>
  </w:footnote>
  <w:footnote w:type="continuationSeparator" w:id="0">
    <w:p w14:paraId="70CBABEA" w14:textId="77777777" w:rsidR="00443B3F" w:rsidRDefault="00443B3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B3F"/>
    <w:rsid w:val="001A7C09"/>
    <w:rsid w:val="00443B3F"/>
    <w:rsid w:val="00577BD5"/>
    <w:rsid w:val="00656CBA"/>
    <w:rsid w:val="006A1F77"/>
    <w:rsid w:val="006F330A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2BFAF"/>
  <w15:chartTrackingRefBased/>
  <w15:docId w15:val="{F26E00A5-0B2D-4298-9F91-2D1727625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B3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102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2019-10-26T16:26:00Z</dcterms:created>
  <dcterms:modified xsi:type="dcterms:W3CDTF">2020-02-23T20:56:00Z</dcterms:modified>
</cp:coreProperties>
</file>